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B7F" w:rsidRDefault="00E75B7F">
      <w:pPr>
        <w:rPr>
          <w:sz w:val="2"/>
          <w:szCs w:val="2"/>
        </w:rPr>
        <w:sectPr w:rsidR="00E75B7F">
          <w:type w:val="continuous"/>
          <w:pgSz w:w="11909" w:h="16840"/>
          <w:pgMar w:top="825" w:right="818" w:bottom="1415" w:left="1440" w:header="0" w:footer="3" w:gutter="0"/>
          <w:cols w:space="720"/>
          <w:noEndnote/>
          <w:docGrid w:linePitch="360"/>
        </w:sectPr>
      </w:pPr>
    </w:p>
    <w:p w:rsidR="00D53B0A" w:rsidRDefault="00D53B0A">
      <w:pPr>
        <w:pStyle w:val="51"/>
        <w:shd w:val="clear" w:color="auto" w:fill="auto"/>
        <w:jc w:val="left"/>
      </w:pPr>
    </w:p>
    <w:p w:rsidR="003F0D9F" w:rsidRDefault="003F0D9F" w:rsidP="00152FA3">
      <w:pPr>
        <w:pStyle w:val="10"/>
        <w:keepNext/>
        <w:keepLines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  <w:bookmarkStart w:id="0" w:name="bookmark0"/>
    </w:p>
    <w:p w:rsidR="003F0D9F" w:rsidRDefault="003F0D9F" w:rsidP="00152FA3">
      <w:pPr>
        <w:pStyle w:val="10"/>
        <w:keepNext/>
        <w:keepLines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</w:p>
    <w:p w:rsidR="003F0D9F" w:rsidRDefault="003F0D9F" w:rsidP="00152FA3">
      <w:pPr>
        <w:pStyle w:val="10"/>
        <w:keepNext/>
        <w:keepLines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</w:p>
    <w:p w:rsidR="003F0D9F" w:rsidRDefault="003F0D9F" w:rsidP="00152FA3">
      <w:pPr>
        <w:pStyle w:val="10"/>
        <w:keepNext/>
        <w:keepLines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</w:p>
    <w:p w:rsidR="003F0D9F" w:rsidRDefault="003F0D9F" w:rsidP="00152FA3">
      <w:pPr>
        <w:pStyle w:val="10"/>
        <w:keepNext/>
        <w:keepLines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</w:p>
    <w:p w:rsidR="003F0D9F" w:rsidRDefault="003F0D9F" w:rsidP="00152FA3">
      <w:pPr>
        <w:pStyle w:val="10"/>
        <w:keepNext/>
        <w:keepLines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</w:p>
    <w:p w:rsidR="003F0D9F" w:rsidRDefault="003F0D9F" w:rsidP="00152FA3">
      <w:pPr>
        <w:pStyle w:val="10"/>
        <w:keepNext/>
        <w:keepLines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</w:p>
    <w:p w:rsidR="003F0D9F" w:rsidRDefault="003F0D9F" w:rsidP="00152FA3">
      <w:pPr>
        <w:pStyle w:val="10"/>
        <w:keepNext/>
        <w:keepLines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</w:p>
    <w:p w:rsidR="00152FA3" w:rsidRDefault="003F0D9F" w:rsidP="00152FA3">
      <w:pPr>
        <w:pStyle w:val="10"/>
        <w:keepNext/>
        <w:keepLines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  <w:r>
        <w:rPr>
          <w:noProof/>
          <w:color w:val="auto"/>
          <w:sz w:val="2"/>
          <w:szCs w:val="2"/>
          <w:lang w:bidi="ar-SA"/>
        </w:rPr>
        <w:drawing>
          <wp:anchor distT="0" distB="0" distL="114300" distR="114300" simplePos="0" relativeHeight="251658240" behindDoc="0" locked="0" layoutInCell="1" allowOverlap="1">
            <wp:simplePos x="2341759" y="720841"/>
            <wp:positionH relativeFrom="margin">
              <wp:align>right</wp:align>
            </wp:positionH>
            <wp:positionV relativeFrom="margin">
              <wp:align>top</wp:align>
            </wp:positionV>
            <wp:extent cx="2167631" cy="1401635"/>
            <wp:effectExtent l="19050" t="0" r="4069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631" cy="140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sz w:val="24"/>
          <w:szCs w:val="24"/>
        </w:rPr>
        <w:t xml:space="preserve">Приказ № 31(о.д) от  29 августа </w:t>
      </w:r>
      <w:r w:rsidR="00152FA3">
        <w:rPr>
          <w:b w:val="0"/>
          <w:sz w:val="24"/>
          <w:szCs w:val="24"/>
        </w:rPr>
        <w:t>2023г.</w:t>
      </w:r>
      <w:r w:rsidR="00152FA3" w:rsidRPr="00152FA3">
        <w:rPr>
          <w:b w:val="0"/>
          <w:sz w:val="24"/>
          <w:szCs w:val="24"/>
        </w:rPr>
        <w:t xml:space="preserve">   </w:t>
      </w:r>
    </w:p>
    <w:p w:rsidR="00152FA3" w:rsidRDefault="00152FA3" w:rsidP="00152FA3">
      <w:pPr>
        <w:pStyle w:val="10"/>
        <w:keepNext/>
        <w:keepLines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</w:p>
    <w:p w:rsidR="00152FA3" w:rsidRPr="00152FA3" w:rsidRDefault="00152FA3" w:rsidP="00152FA3">
      <w:pPr>
        <w:pStyle w:val="10"/>
        <w:keepNext/>
        <w:keepLines/>
        <w:shd w:val="clear" w:color="auto" w:fill="auto"/>
        <w:spacing w:line="240" w:lineRule="auto"/>
        <w:jc w:val="right"/>
        <w:rPr>
          <w:b w:val="0"/>
          <w:sz w:val="24"/>
          <w:szCs w:val="24"/>
        </w:rPr>
      </w:pPr>
    </w:p>
    <w:p w:rsidR="00E75B7F" w:rsidRDefault="0049178D" w:rsidP="00152FA3">
      <w:pPr>
        <w:pStyle w:val="10"/>
        <w:keepNext/>
        <w:keepLines/>
        <w:shd w:val="clear" w:color="auto" w:fill="auto"/>
        <w:spacing w:line="240" w:lineRule="auto"/>
        <w:jc w:val="center"/>
      </w:pPr>
      <w:r>
        <w:t>ПОЛОЖЕНИЕ</w:t>
      </w:r>
      <w:bookmarkEnd w:id="0"/>
    </w:p>
    <w:p w:rsidR="00E75B7F" w:rsidRDefault="0049178D" w:rsidP="00152FA3">
      <w:pPr>
        <w:pStyle w:val="40"/>
        <w:shd w:val="clear" w:color="auto" w:fill="auto"/>
        <w:spacing w:line="240" w:lineRule="auto"/>
      </w:pPr>
      <w:r>
        <w:t>о внутришкольном</w:t>
      </w:r>
      <w:r w:rsidR="00D53B0A">
        <w:t xml:space="preserve"> контроле МБУДО г.Бузулука «СШ №2»</w:t>
      </w:r>
    </w:p>
    <w:p w:rsidR="00E75B7F" w:rsidRDefault="00D53B0A" w:rsidP="00152FA3">
      <w:pPr>
        <w:pStyle w:val="10"/>
        <w:keepNext/>
        <w:keepLines/>
        <w:shd w:val="clear" w:color="auto" w:fill="auto"/>
        <w:tabs>
          <w:tab w:val="left" w:pos="3713"/>
        </w:tabs>
        <w:spacing w:line="240" w:lineRule="auto"/>
        <w:jc w:val="center"/>
      </w:pPr>
      <w:bookmarkStart w:id="1" w:name="bookmark1"/>
      <w:r>
        <w:t>1.</w:t>
      </w:r>
      <w:r w:rsidR="0049178D">
        <w:t>Общие положения.</w:t>
      </w:r>
      <w:bookmarkEnd w:id="1"/>
    </w:p>
    <w:p w:rsidR="00E75B7F" w:rsidRPr="00D53B0A" w:rsidRDefault="0049178D" w:rsidP="00152FA3">
      <w:pPr>
        <w:pStyle w:val="22"/>
        <w:numPr>
          <w:ilvl w:val="1"/>
          <w:numId w:val="2"/>
        </w:numPr>
        <w:shd w:val="clear" w:color="auto" w:fill="auto"/>
        <w:tabs>
          <w:tab w:val="left" w:pos="1299"/>
        </w:tabs>
        <w:spacing w:line="240" w:lineRule="auto"/>
        <w:ind w:firstLine="360"/>
        <w:rPr>
          <w:sz w:val="24"/>
          <w:szCs w:val="24"/>
        </w:rPr>
      </w:pPr>
      <w:r w:rsidRPr="00D53B0A">
        <w:rPr>
          <w:sz w:val="24"/>
          <w:szCs w:val="24"/>
        </w:rPr>
        <w:t xml:space="preserve">Настоящее Положение разработано в соответствии </w:t>
      </w:r>
      <w:r w:rsidR="00D53B0A">
        <w:rPr>
          <w:sz w:val="24"/>
          <w:szCs w:val="24"/>
        </w:rPr>
        <w:t>с Уставом МБУДО г.Бузулука «СШ №2»</w:t>
      </w:r>
      <w:r w:rsidRPr="00D53B0A">
        <w:rPr>
          <w:sz w:val="24"/>
          <w:szCs w:val="24"/>
        </w:rPr>
        <w:t xml:space="preserve">(далее - СШ) и регламентирует </w:t>
      </w:r>
      <w:r w:rsidR="00D53B0A">
        <w:rPr>
          <w:sz w:val="24"/>
          <w:szCs w:val="24"/>
        </w:rPr>
        <w:t xml:space="preserve">содержание и порядок проведения </w:t>
      </w:r>
      <w:r w:rsidRPr="00D53B0A">
        <w:rPr>
          <w:sz w:val="24"/>
          <w:szCs w:val="24"/>
        </w:rPr>
        <w:t xml:space="preserve">внутришкольного </w:t>
      </w:r>
      <w:r w:rsidR="00D53B0A">
        <w:rPr>
          <w:sz w:val="24"/>
          <w:szCs w:val="24"/>
        </w:rPr>
        <w:t xml:space="preserve">   </w:t>
      </w:r>
      <w:r w:rsidRPr="00D53B0A">
        <w:rPr>
          <w:sz w:val="24"/>
          <w:szCs w:val="24"/>
        </w:rPr>
        <w:t>контроля (далее - ВШК) администрацией.</w:t>
      </w:r>
    </w:p>
    <w:p w:rsidR="00E75B7F" w:rsidRPr="00D53B0A" w:rsidRDefault="0049178D" w:rsidP="00152FA3">
      <w:pPr>
        <w:pStyle w:val="22"/>
        <w:numPr>
          <w:ilvl w:val="1"/>
          <w:numId w:val="2"/>
        </w:numPr>
        <w:shd w:val="clear" w:color="auto" w:fill="auto"/>
        <w:tabs>
          <w:tab w:val="left" w:pos="1299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ВШК — главный источник информации для диагностики состояния</w:t>
      </w:r>
      <w:r w:rsidR="00D53B0A">
        <w:rPr>
          <w:sz w:val="24"/>
          <w:szCs w:val="24"/>
        </w:rPr>
        <w:t xml:space="preserve"> учебно-</w:t>
      </w:r>
      <w:r w:rsidRPr="00D53B0A">
        <w:rPr>
          <w:sz w:val="24"/>
          <w:szCs w:val="24"/>
        </w:rPr>
        <w:t>тренировочного</w:t>
      </w:r>
      <w:r w:rsidR="00D53B0A">
        <w:rPr>
          <w:sz w:val="24"/>
          <w:szCs w:val="24"/>
        </w:rPr>
        <w:t xml:space="preserve">  </w:t>
      </w:r>
      <w:r w:rsidRPr="00D53B0A">
        <w:rPr>
          <w:sz w:val="24"/>
          <w:szCs w:val="24"/>
        </w:rPr>
        <w:t xml:space="preserve"> процесса, </w:t>
      </w:r>
      <w:r w:rsidR="00D53B0A">
        <w:rPr>
          <w:sz w:val="24"/>
          <w:szCs w:val="24"/>
        </w:rPr>
        <w:t xml:space="preserve"> </w:t>
      </w:r>
      <w:r w:rsidRPr="00D53B0A">
        <w:rPr>
          <w:sz w:val="24"/>
          <w:szCs w:val="24"/>
        </w:rPr>
        <w:t>основных результатов деятельности СШ. Под ВШК понимается проведение членами администрации школы наблюдений, обследований, осуществляемых в порядке руководства и контроля в пределах своей компетенции за соблюдением работниками СШ законодательных и иных нормативно-правовых актов РФ, субъекта РФ, администрации СШ в области физической культуры и образования. Процедуре ВШК предшествует инструктирование должностных лиц по вопросам его проведения.</w:t>
      </w:r>
    </w:p>
    <w:p w:rsidR="00E75B7F" w:rsidRPr="00D53B0A" w:rsidRDefault="0049178D" w:rsidP="00152FA3">
      <w:pPr>
        <w:pStyle w:val="22"/>
        <w:numPr>
          <w:ilvl w:val="1"/>
          <w:numId w:val="2"/>
        </w:numPr>
        <w:shd w:val="clear" w:color="auto" w:fill="auto"/>
        <w:tabs>
          <w:tab w:val="left" w:pos="1300"/>
        </w:tabs>
        <w:spacing w:line="240" w:lineRule="auto"/>
        <w:ind w:firstLine="360"/>
        <w:rPr>
          <w:sz w:val="24"/>
          <w:szCs w:val="24"/>
        </w:rPr>
      </w:pPr>
      <w:r w:rsidRPr="00D53B0A">
        <w:rPr>
          <w:sz w:val="24"/>
          <w:szCs w:val="24"/>
        </w:rPr>
        <w:t>Положение о ВШК утверждается директором школы.</w:t>
      </w:r>
    </w:p>
    <w:p w:rsidR="00E75B7F" w:rsidRPr="00D53B0A" w:rsidRDefault="0049178D" w:rsidP="00152FA3">
      <w:pPr>
        <w:pStyle w:val="22"/>
        <w:numPr>
          <w:ilvl w:val="1"/>
          <w:numId w:val="2"/>
        </w:numPr>
        <w:shd w:val="clear" w:color="auto" w:fill="auto"/>
        <w:tabs>
          <w:tab w:val="left" w:pos="1300"/>
        </w:tabs>
        <w:spacing w:line="240" w:lineRule="auto"/>
        <w:ind w:firstLine="360"/>
        <w:rPr>
          <w:sz w:val="24"/>
          <w:szCs w:val="24"/>
        </w:rPr>
      </w:pPr>
      <w:r w:rsidRPr="00D53B0A">
        <w:rPr>
          <w:rStyle w:val="23"/>
          <w:sz w:val="24"/>
          <w:szCs w:val="24"/>
        </w:rPr>
        <w:t>Целями ВШК являются:</w:t>
      </w:r>
    </w:p>
    <w:p w:rsidR="00E75B7F" w:rsidRPr="00D53B0A" w:rsidRDefault="0049178D" w:rsidP="00152FA3">
      <w:pPr>
        <w:pStyle w:val="22"/>
        <w:numPr>
          <w:ilvl w:val="0"/>
          <w:numId w:val="3"/>
        </w:numPr>
        <w:shd w:val="clear" w:color="auto" w:fill="auto"/>
        <w:tabs>
          <w:tab w:val="left" w:pos="1018"/>
        </w:tabs>
        <w:spacing w:line="240" w:lineRule="auto"/>
        <w:ind w:firstLine="360"/>
        <w:rPr>
          <w:sz w:val="24"/>
          <w:szCs w:val="24"/>
        </w:rPr>
      </w:pPr>
      <w:r w:rsidRPr="00D53B0A">
        <w:rPr>
          <w:sz w:val="24"/>
          <w:szCs w:val="24"/>
        </w:rPr>
        <w:t>совершенствование деятельности СШ;</w:t>
      </w:r>
    </w:p>
    <w:p w:rsidR="00E75B7F" w:rsidRPr="00D53B0A" w:rsidRDefault="0049178D" w:rsidP="00152FA3">
      <w:pPr>
        <w:pStyle w:val="22"/>
        <w:numPr>
          <w:ilvl w:val="0"/>
          <w:numId w:val="3"/>
        </w:numPr>
        <w:shd w:val="clear" w:color="auto" w:fill="auto"/>
        <w:tabs>
          <w:tab w:val="left" w:pos="1018"/>
        </w:tabs>
        <w:spacing w:line="240" w:lineRule="auto"/>
        <w:ind w:firstLine="360"/>
        <w:rPr>
          <w:sz w:val="24"/>
          <w:szCs w:val="24"/>
        </w:rPr>
      </w:pPr>
      <w:r w:rsidRPr="00D53B0A">
        <w:rPr>
          <w:sz w:val="24"/>
          <w:szCs w:val="24"/>
        </w:rPr>
        <w:t>повышение педагогического мастерства тренеров-преподавателей;</w:t>
      </w:r>
    </w:p>
    <w:p w:rsidR="00E75B7F" w:rsidRPr="00D53B0A" w:rsidRDefault="0049178D" w:rsidP="00152FA3">
      <w:pPr>
        <w:pStyle w:val="22"/>
        <w:numPr>
          <w:ilvl w:val="0"/>
          <w:numId w:val="3"/>
        </w:numPr>
        <w:shd w:val="clear" w:color="auto" w:fill="auto"/>
        <w:tabs>
          <w:tab w:val="left" w:pos="1018"/>
        </w:tabs>
        <w:spacing w:line="240" w:lineRule="auto"/>
        <w:ind w:firstLine="360"/>
        <w:rPr>
          <w:sz w:val="24"/>
          <w:szCs w:val="24"/>
        </w:rPr>
      </w:pPr>
      <w:r w:rsidRPr="00D53B0A">
        <w:rPr>
          <w:sz w:val="24"/>
          <w:szCs w:val="24"/>
        </w:rPr>
        <w:t>улучшение качества тренировочного процесса в СШ.</w:t>
      </w:r>
    </w:p>
    <w:p w:rsidR="00E75B7F" w:rsidRPr="00D53B0A" w:rsidRDefault="00D53B0A" w:rsidP="00152FA3">
      <w:pPr>
        <w:pStyle w:val="10"/>
        <w:keepNext/>
        <w:keepLines/>
        <w:shd w:val="clear" w:color="auto" w:fill="auto"/>
        <w:tabs>
          <w:tab w:val="left" w:pos="4127"/>
        </w:tabs>
        <w:spacing w:line="240" w:lineRule="auto"/>
        <w:jc w:val="center"/>
        <w:rPr>
          <w:sz w:val="24"/>
          <w:szCs w:val="24"/>
        </w:rPr>
      </w:pPr>
      <w:bookmarkStart w:id="2" w:name="bookmark2"/>
      <w:r>
        <w:rPr>
          <w:sz w:val="24"/>
          <w:szCs w:val="24"/>
        </w:rPr>
        <w:t>2.</w:t>
      </w:r>
      <w:r w:rsidR="0049178D" w:rsidRPr="00D53B0A">
        <w:rPr>
          <w:sz w:val="24"/>
          <w:szCs w:val="24"/>
        </w:rPr>
        <w:t>Задачи ВШК:</w:t>
      </w:r>
      <w:bookmarkEnd w:id="2"/>
    </w:p>
    <w:p w:rsidR="00E75B7F" w:rsidRPr="00D53B0A" w:rsidRDefault="00D53B0A" w:rsidP="00152FA3">
      <w:pPr>
        <w:pStyle w:val="22"/>
        <w:shd w:val="clear" w:color="auto" w:fill="auto"/>
        <w:tabs>
          <w:tab w:val="left" w:pos="1329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2.1.</w:t>
      </w:r>
      <w:r w:rsidR="0049178D" w:rsidRPr="00D53B0A">
        <w:rPr>
          <w:sz w:val="24"/>
          <w:szCs w:val="24"/>
        </w:rPr>
        <w:t>Оценка деятельности тренера-преподавателя;</w:t>
      </w:r>
    </w:p>
    <w:p w:rsidR="00E75B7F" w:rsidRPr="00D53B0A" w:rsidRDefault="00D53B0A" w:rsidP="00152FA3">
      <w:pPr>
        <w:pStyle w:val="22"/>
        <w:shd w:val="clear" w:color="auto" w:fill="auto"/>
        <w:tabs>
          <w:tab w:val="left" w:pos="1329"/>
        </w:tabs>
        <w:spacing w:line="240" w:lineRule="auto"/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2.2.</w:t>
      </w:r>
      <w:r w:rsidR="0049178D" w:rsidRPr="00D53B0A">
        <w:rPr>
          <w:sz w:val="24"/>
          <w:szCs w:val="24"/>
        </w:rPr>
        <w:t>Эффективность применяемых средств и методов тренировки;</w:t>
      </w:r>
    </w:p>
    <w:p w:rsidR="00E75B7F" w:rsidRPr="00D53B0A" w:rsidRDefault="00D53B0A" w:rsidP="00152FA3">
      <w:pPr>
        <w:pStyle w:val="22"/>
        <w:shd w:val="clear" w:color="auto" w:fill="auto"/>
        <w:tabs>
          <w:tab w:val="left" w:pos="1329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2.3.</w:t>
      </w:r>
      <w:r w:rsidR="0049178D" w:rsidRPr="00D53B0A">
        <w:rPr>
          <w:sz w:val="24"/>
          <w:szCs w:val="24"/>
        </w:rPr>
        <w:t>Уровень подготовленности спортсменов;</w:t>
      </w:r>
    </w:p>
    <w:p w:rsidR="00E75B7F" w:rsidRPr="00D53B0A" w:rsidRDefault="00D53B0A" w:rsidP="00152FA3">
      <w:pPr>
        <w:pStyle w:val="22"/>
        <w:shd w:val="clear" w:color="auto" w:fill="auto"/>
        <w:tabs>
          <w:tab w:val="left" w:pos="1329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2.4.</w:t>
      </w:r>
      <w:r w:rsidR="0049178D" w:rsidRPr="00D53B0A">
        <w:rPr>
          <w:sz w:val="24"/>
          <w:szCs w:val="24"/>
        </w:rPr>
        <w:t>Динамика роста спортивных результатов;</w:t>
      </w:r>
    </w:p>
    <w:p w:rsidR="00E75B7F" w:rsidRPr="00D53B0A" w:rsidRDefault="00D53B0A" w:rsidP="00152FA3">
      <w:pPr>
        <w:pStyle w:val="22"/>
        <w:shd w:val="clear" w:color="auto" w:fill="auto"/>
        <w:tabs>
          <w:tab w:val="left" w:pos="1329"/>
        </w:tabs>
        <w:spacing w:line="240" w:lineRule="auto"/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2.5.</w:t>
      </w:r>
      <w:r w:rsidR="0049178D" w:rsidRPr="00D53B0A">
        <w:rPr>
          <w:sz w:val="24"/>
          <w:szCs w:val="24"/>
        </w:rPr>
        <w:t>Определение перспективности обучающихся;</w:t>
      </w:r>
    </w:p>
    <w:p w:rsidR="00E75B7F" w:rsidRPr="00D53B0A" w:rsidRDefault="00D53B0A" w:rsidP="00152FA3">
      <w:pPr>
        <w:pStyle w:val="22"/>
        <w:shd w:val="clear" w:color="auto" w:fill="auto"/>
        <w:tabs>
          <w:tab w:val="left" w:pos="1299"/>
        </w:tabs>
        <w:spacing w:line="240" w:lineRule="auto"/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2.6.</w:t>
      </w:r>
      <w:r w:rsidR="0049178D" w:rsidRPr="00D53B0A">
        <w:rPr>
          <w:sz w:val="24"/>
          <w:szCs w:val="24"/>
        </w:rPr>
        <w:t xml:space="preserve">Эффективность воспитательных воздействий в </w:t>
      </w:r>
      <w:r>
        <w:rPr>
          <w:sz w:val="24"/>
          <w:szCs w:val="24"/>
        </w:rPr>
        <w:t>формировании личности обучающегося</w:t>
      </w:r>
      <w:r w:rsidR="0049178D" w:rsidRPr="00D53B0A">
        <w:rPr>
          <w:sz w:val="24"/>
          <w:szCs w:val="24"/>
        </w:rPr>
        <w:t>;</w:t>
      </w:r>
    </w:p>
    <w:p w:rsidR="00E75B7F" w:rsidRPr="00D53B0A" w:rsidRDefault="00D53B0A" w:rsidP="00152FA3">
      <w:pPr>
        <w:pStyle w:val="22"/>
        <w:shd w:val="clear" w:color="auto" w:fill="auto"/>
        <w:tabs>
          <w:tab w:val="left" w:pos="1294"/>
        </w:tabs>
        <w:spacing w:line="240" w:lineRule="auto"/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2.7.</w:t>
      </w:r>
      <w:r w:rsidR="0049178D" w:rsidRPr="00D53B0A">
        <w:rPr>
          <w:sz w:val="24"/>
          <w:szCs w:val="24"/>
        </w:rPr>
        <w:t>Выявление положительных и отрицательных тенденций в организации учебно-тренировочного процесса и разработка на этой основе предложений по распространению педагогического опыта и устранению негативных тенден</w:t>
      </w:r>
      <w:r w:rsidR="0049178D" w:rsidRPr="00D53B0A">
        <w:rPr>
          <w:rStyle w:val="23"/>
          <w:sz w:val="24"/>
          <w:szCs w:val="24"/>
        </w:rPr>
        <w:t>ц</w:t>
      </w:r>
      <w:r w:rsidR="0049178D" w:rsidRPr="00D53B0A">
        <w:rPr>
          <w:sz w:val="24"/>
          <w:szCs w:val="24"/>
        </w:rPr>
        <w:t>ий;</w:t>
      </w:r>
    </w:p>
    <w:p w:rsidR="00E75B7F" w:rsidRPr="00D53B0A" w:rsidRDefault="00D53B0A" w:rsidP="00152FA3">
      <w:pPr>
        <w:pStyle w:val="22"/>
        <w:shd w:val="clear" w:color="auto" w:fill="auto"/>
        <w:tabs>
          <w:tab w:val="left" w:pos="1275"/>
        </w:tabs>
        <w:spacing w:line="240" w:lineRule="auto"/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2.8.</w:t>
      </w:r>
      <w:r w:rsidR="0049178D" w:rsidRPr="00D53B0A">
        <w:rPr>
          <w:sz w:val="24"/>
          <w:szCs w:val="24"/>
        </w:rPr>
        <w:t>Оказание методической помощи тренерско-преподавательскому составу в процессе контроля;</w:t>
      </w:r>
    </w:p>
    <w:p w:rsidR="00E75B7F" w:rsidRPr="00D53B0A" w:rsidRDefault="00D53B0A" w:rsidP="00152FA3">
      <w:pPr>
        <w:pStyle w:val="22"/>
        <w:shd w:val="clear" w:color="auto" w:fill="auto"/>
        <w:tabs>
          <w:tab w:val="left" w:pos="1275"/>
        </w:tabs>
        <w:spacing w:line="240" w:lineRule="auto"/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2.9.</w:t>
      </w:r>
      <w:r w:rsidR="0049178D" w:rsidRPr="00D53B0A">
        <w:rPr>
          <w:sz w:val="24"/>
          <w:szCs w:val="24"/>
        </w:rPr>
        <w:t>Анализ результатов реализации приказов и распоряжений по школе.</w:t>
      </w:r>
    </w:p>
    <w:p w:rsidR="00E75B7F" w:rsidRPr="00D53B0A" w:rsidRDefault="00D53B0A" w:rsidP="00152FA3">
      <w:pPr>
        <w:pStyle w:val="10"/>
        <w:keepNext/>
        <w:keepLines/>
        <w:shd w:val="clear" w:color="auto" w:fill="auto"/>
        <w:tabs>
          <w:tab w:val="left" w:pos="3886"/>
        </w:tabs>
        <w:spacing w:line="240" w:lineRule="auto"/>
        <w:jc w:val="center"/>
        <w:rPr>
          <w:sz w:val="24"/>
          <w:szCs w:val="24"/>
        </w:rPr>
      </w:pPr>
      <w:bookmarkStart w:id="3" w:name="bookmark3"/>
      <w:r>
        <w:rPr>
          <w:sz w:val="24"/>
          <w:szCs w:val="24"/>
        </w:rPr>
        <w:t>3.</w:t>
      </w:r>
      <w:r w:rsidR="0049178D" w:rsidRPr="00D53B0A">
        <w:rPr>
          <w:sz w:val="24"/>
          <w:szCs w:val="24"/>
        </w:rPr>
        <w:t>Функции ВШК:</w:t>
      </w:r>
      <w:bookmarkEnd w:id="3"/>
    </w:p>
    <w:p w:rsidR="00E75B7F" w:rsidRPr="00D53B0A" w:rsidRDefault="00D53B0A" w:rsidP="00152FA3">
      <w:pPr>
        <w:pStyle w:val="22"/>
        <w:shd w:val="clear" w:color="auto" w:fill="auto"/>
        <w:tabs>
          <w:tab w:val="left" w:pos="1275"/>
        </w:tabs>
        <w:spacing w:line="240" w:lineRule="auto"/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49178D" w:rsidRPr="00D53B0A">
        <w:rPr>
          <w:sz w:val="24"/>
          <w:szCs w:val="24"/>
        </w:rPr>
        <w:t>информационно-аналитическая;</w:t>
      </w:r>
    </w:p>
    <w:p w:rsidR="00E75B7F" w:rsidRPr="00D53B0A" w:rsidRDefault="00D53B0A" w:rsidP="00152FA3">
      <w:pPr>
        <w:pStyle w:val="22"/>
        <w:shd w:val="clear" w:color="auto" w:fill="auto"/>
        <w:tabs>
          <w:tab w:val="left" w:pos="1275"/>
        </w:tabs>
        <w:spacing w:line="240" w:lineRule="auto"/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3.2.</w:t>
      </w:r>
      <w:r w:rsidR="0049178D" w:rsidRPr="00D53B0A">
        <w:rPr>
          <w:sz w:val="24"/>
          <w:szCs w:val="24"/>
        </w:rPr>
        <w:t>контрольно-диагностическая.</w:t>
      </w:r>
    </w:p>
    <w:p w:rsidR="00E75B7F" w:rsidRPr="00D53B0A" w:rsidRDefault="00D53B0A" w:rsidP="00152FA3">
      <w:pPr>
        <w:pStyle w:val="10"/>
        <w:keepNext/>
        <w:keepLines/>
        <w:shd w:val="clear" w:color="auto" w:fill="auto"/>
        <w:tabs>
          <w:tab w:val="left" w:pos="3886"/>
        </w:tabs>
        <w:spacing w:line="240" w:lineRule="auto"/>
        <w:jc w:val="center"/>
        <w:rPr>
          <w:sz w:val="24"/>
          <w:szCs w:val="24"/>
        </w:rPr>
      </w:pPr>
      <w:bookmarkStart w:id="4" w:name="bookmark4"/>
      <w:r>
        <w:rPr>
          <w:sz w:val="24"/>
          <w:szCs w:val="24"/>
        </w:rPr>
        <w:t>4.</w:t>
      </w:r>
      <w:r w:rsidR="0049178D" w:rsidRPr="00D53B0A">
        <w:rPr>
          <w:sz w:val="24"/>
          <w:szCs w:val="24"/>
        </w:rPr>
        <w:t>Виды проверок:</w:t>
      </w:r>
      <w:bookmarkEnd w:id="4"/>
    </w:p>
    <w:p w:rsidR="00E75B7F" w:rsidRPr="00D53B0A" w:rsidRDefault="0049178D" w:rsidP="00152FA3">
      <w:pPr>
        <w:pStyle w:val="22"/>
        <w:numPr>
          <w:ilvl w:val="1"/>
          <w:numId w:val="1"/>
        </w:numPr>
        <w:shd w:val="clear" w:color="auto" w:fill="auto"/>
        <w:tabs>
          <w:tab w:val="left" w:pos="1275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Фронтальная проверка - ознакомление с системой работы тренера- преподавателя или тренерско-преподавательского состава; проведение всестороннего анализа их деятельности; изучение положительного опыта работы и выявление типичных недостатков.</w:t>
      </w:r>
    </w:p>
    <w:p w:rsidR="00E75B7F" w:rsidRPr="00D53B0A" w:rsidRDefault="0049178D" w:rsidP="00152FA3">
      <w:pPr>
        <w:pStyle w:val="22"/>
        <w:numPr>
          <w:ilvl w:val="1"/>
          <w:numId w:val="1"/>
        </w:numPr>
        <w:shd w:val="clear" w:color="auto" w:fill="auto"/>
        <w:tabs>
          <w:tab w:val="left" w:pos="1275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Тематическая проверка - изучение отдельных тем и содержания</w:t>
      </w:r>
      <w:r w:rsidR="00D53B0A">
        <w:rPr>
          <w:sz w:val="24"/>
          <w:szCs w:val="24"/>
        </w:rPr>
        <w:t xml:space="preserve"> учебно-</w:t>
      </w:r>
      <w:r w:rsidRPr="00D53B0A">
        <w:rPr>
          <w:sz w:val="24"/>
          <w:szCs w:val="24"/>
        </w:rPr>
        <w:t xml:space="preserve"> </w:t>
      </w:r>
      <w:r w:rsidRPr="00D53B0A">
        <w:rPr>
          <w:sz w:val="24"/>
          <w:szCs w:val="24"/>
        </w:rPr>
        <w:lastRenderedPageBreak/>
        <w:t>тренировочного и воспитательного процессов. Цель проверки - мобилизовать коллектив СШ на решение конкретных задач дидактического, методического или воспитательного характера.</w:t>
      </w:r>
    </w:p>
    <w:p w:rsidR="00E75B7F" w:rsidRPr="00D53B0A" w:rsidRDefault="0049178D" w:rsidP="00152FA3">
      <w:pPr>
        <w:pStyle w:val="22"/>
        <w:numPr>
          <w:ilvl w:val="1"/>
          <w:numId w:val="1"/>
        </w:numPr>
        <w:shd w:val="clear" w:color="auto" w:fill="auto"/>
        <w:tabs>
          <w:tab w:val="left" w:pos="1275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Выборочная проверка - изучение вопросов, включенных в тематическую или фронтальную проверку.</w:t>
      </w:r>
    </w:p>
    <w:p w:rsidR="00E75B7F" w:rsidRPr="00D53B0A" w:rsidRDefault="0049178D" w:rsidP="00152FA3">
      <w:pPr>
        <w:pStyle w:val="22"/>
        <w:numPr>
          <w:ilvl w:val="1"/>
          <w:numId w:val="1"/>
        </w:numPr>
        <w:shd w:val="clear" w:color="auto" w:fill="auto"/>
        <w:tabs>
          <w:tab w:val="left" w:pos="1275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ВШК может осуществляться в виде плановых или оперативных проверок.</w:t>
      </w:r>
    </w:p>
    <w:p w:rsidR="00E75B7F" w:rsidRPr="00D53B0A" w:rsidRDefault="0049178D" w:rsidP="00152FA3">
      <w:pPr>
        <w:pStyle w:val="22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ВШК в виде плановых проверок осуществляется в соответствии с утвержденным планом-графиком. Он доводится до членов тренерско</w:t>
      </w:r>
      <w:r w:rsidRPr="00D53B0A">
        <w:rPr>
          <w:sz w:val="24"/>
          <w:szCs w:val="24"/>
        </w:rPr>
        <w:softHyphen/>
      </w:r>
      <w:r w:rsidR="00152FA3">
        <w:rPr>
          <w:sz w:val="24"/>
          <w:szCs w:val="24"/>
        </w:rPr>
        <w:t>-</w:t>
      </w:r>
      <w:r w:rsidRPr="00D53B0A">
        <w:rPr>
          <w:sz w:val="24"/>
          <w:szCs w:val="24"/>
        </w:rPr>
        <w:t>преподавательско</w:t>
      </w:r>
      <w:r w:rsidR="00152FA3">
        <w:rPr>
          <w:sz w:val="24"/>
          <w:szCs w:val="24"/>
        </w:rPr>
        <w:t xml:space="preserve">го коллектива в начале учебно-тренировочного </w:t>
      </w:r>
      <w:r w:rsidRPr="00D53B0A">
        <w:rPr>
          <w:sz w:val="24"/>
          <w:szCs w:val="24"/>
        </w:rPr>
        <w:t>года.</w:t>
      </w:r>
    </w:p>
    <w:p w:rsidR="00E75B7F" w:rsidRPr="00D53B0A" w:rsidRDefault="00152FA3" w:rsidP="00152FA3">
      <w:pPr>
        <w:pStyle w:val="22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9178D" w:rsidRPr="00D53B0A">
        <w:rPr>
          <w:sz w:val="24"/>
          <w:szCs w:val="24"/>
        </w:rPr>
        <w:t>ВШК в виде оперативных проверок осуществляется в целях установления фактов и проверки сведений о нарушениях, ука</w:t>
      </w:r>
      <w:r>
        <w:rPr>
          <w:sz w:val="24"/>
          <w:szCs w:val="24"/>
        </w:rPr>
        <w:t>занных в обращениях обучающихся</w:t>
      </w:r>
      <w:r w:rsidR="0049178D" w:rsidRPr="00D53B0A">
        <w:rPr>
          <w:sz w:val="24"/>
          <w:szCs w:val="24"/>
        </w:rPr>
        <w:t xml:space="preserve"> и их родителей или других граждан, организаций, урегулирования конфликтных ситуаций в отношениях между участниками учебно-тренировочного процесса для эффективного реш</w:t>
      </w:r>
      <w:r>
        <w:rPr>
          <w:sz w:val="24"/>
          <w:szCs w:val="24"/>
        </w:rPr>
        <w:t xml:space="preserve">ения задач управления качеством </w:t>
      </w:r>
      <w:r w:rsidR="0049178D" w:rsidRPr="00D53B0A">
        <w:rPr>
          <w:sz w:val="24"/>
          <w:szCs w:val="24"/>
        </w:rPr>
        <w:t>спортивной подготовки (результаты</w:t>
      </w:r>
      <w:r>
        <w:rPr>
          <w:sz w:val="24"/>
          <w:szCs w:val="24"/>
        </w:rPr>
        <w:t xml:space="preserve">  учебно-т</w:t>
      </w:r>
      <w:r w:rsidR="0049178D" w:rsidRPr="00D53B0A">
        <w:rPr>
          <w:sz w:val="24"/>
          <w:szCs w:val="24"/>
        </w:rPr>
        <w:t>ренир</w:t>
      </w:r>
      <w:r>
        <w:rPr>
          <w:sz w:val="24"/>
          <w:szCs w:val="24"/>
        </w:rPr>
        <w:t>овочной деятельности,</w:t>
      </w:r>
      <w:r>
        <w:rPr>
          <w:sz w:val="24"/>
          <w:szCs w:val="24"/>
        </w:rPr>
        <w:tab/>
        <w:t xml:space="preserve">состояние </w:t>
      </w:r>
      <w:r w:rsidR="0049178D" w:rsidRPr="00D53B0A">
        <w:rPr>
          <w:sz w:val="24"/>
          <w:szCs w:val="24"/>
        </w:rPr>
        <w:t>здоровья</w:t>
      </w:r>
      <w:r w:rsidR="0049178D" w:rsidRPr="00D53B0A">
        <w:rPr>
          <w:sz w:val="24"/>
          <w:szCs w:val="24"/>
        </w:rPr>
        <w:tab/>
        <w:t>обучающихся,</w:t>
      </w:r>
      <w:r>
        <w:rPr>
          <w:sz w:val="24"/>
          <w:szCs w:val="24"/>
        </w:rPr>
        <w:t xml:space="preserve"> </w:t>
      </w:r>
      <w:r w:rsidR="0049178D" w:rsidRPr="00D53B0A">
        <w:rPr>
          <w:sz w:val="24"/>
          <w:szCs w:val="24"/>
        </w:rPr>
        <w:t>исполнительная дисциплина, учебно-методическое обеспечение, диагностика тренерско-преподавательского мастерства и т.д.)</w:t>
      </w:r>
    </w:p>
    <w:p w:rsidR="00E75B7F" w:rsidRPr="00D53B0A" w:rsidRDefault="00152FA3" w:rsidP="00152FA3">
      <w:pPr>
        <w:pStyle w:val="10"/>
        <w:keepNext/>
        <w:keepLines/>
        <w:shd w:val="clear" w:color="auto" w:fill="auto"/>
        <w:tabs>
          <w:tab w:val="left" w:pos="3886"/>
        </w:tabs>
        <w:spacing w:line="240" w:lineRule="auto"/>
        <w:jc w:val="center"/>
        <w:rPr>
          <w:sz w:val="24"/>
          <w:szCs w:val="24"/>
        </w:rPr>
      </w:pPr>
      <w:bookmarkStart w:id="5" w:name="bookmark5"/>
      <w:r>
        <w:rPr>
          <w:sz w:val="24"/>
          <w:szCs w:val="24"/>
        </w:rPr>
        <w:t>5.</w:t>
      </w:r>
      <w:r w:rsidR="0049178D" w:rsidRPr="00D53B0A">
        <w:rPr>
          <w:sz w:val="24"/>
          <w:szCs w:val="24"/>
        </w:rPr>
        <w:t>Правила ВШК:</w:t>
      </w:r>
      <w:bookmarkEnd w:id="5"/>
    </w:p>
    <w:p w:rsidR="00E75B7F" w:rsidRPr="00D53B0A" w:rsidRDefault="0049178D" w:rsidP="00152FA3">
      <w:pPr>
        <w:pStyle w:val="22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 xml:space="preserve">ВШК осуществляет директор школы или по его поручению, </w:t>
      </w:r>
      <w:r w:rsidR="00152FA3">
        <w:rPr>
          <w:sz w:val="24"/>
          <w:szCs w:val="24"/>
        </w:rPr>
        <w:t>заместитель директора,</w:t>
      </w:r>
      <w:r w:rsidRPr="00D53B0A">
        <w:rPr>
          <w:sz w:val="24"/>
          <w:szCs w:val="24"/>
        </w:rPr>
        <w:t>инструктор-методист;</w:t>
      </w:r>
    </w:p>
    <w:p w:rsidR="00E75B7F" w:rsidRPr="00D53B0A" w:rsidRDefault="0049178D" w:rsidP="00152FA3">
      <w:pPr>
        <w:pStyle w:val="22"/>
        <w:numPr>
          <w:ilvl w:val="1"/>
          <w:numId w:val="1"/>
        </w:numPr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Директор издает приказ о сроках и теме предстоящей проверки, устанавливает срок предоставления итоговых материалов, план-задание;</w:t>
      </w:r>
    </w:p>
    <w:p w:rsidR="00E75B7F" w:rsidRPr="00D53B0A" w:rsidRDefault="0049178D" w:rsidP="00152FA3">
      <w:pPr>
        <w:pStyle w:val="22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План-задание определяет вопросы конкретной проверки и должно обеспечить достаточную информированность и сравнимость ВШК для подготовки итогового документа по отдельным разделам деятельности школы или должностного лица;</w:t>
      </w:r>
    </w:p>
    <w:p w:rsidR="00E75B7F" w:rsidRPr="00D53B0A" w:rsidRDefault="0049178D" w:rsidP="00152FA3">
      <w:pPr>
        <w:pStyle w:val="22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 xml:space="preserve">Продолжительность тематических или комплексных проверок не должна превышать 10 дней с посещением не более 5 </w:t>
      </w:r>
      <w:r w:rsidR="00152FA3">
        <w:rPr>
          <w:sz w:val="24"/>
          <w:szCs w:val="24"/>
        </w:rPr>
        <w:t>учебно-</w:t>
      </w:r>
      <w:r w:rsidRPr="00D53B0A">
        <w:rPr>
          <w:sz w:val="24"/>
          <w:szCs w:val="24"/>
        </w:rPr>
        <w:t>тренировочных занятий;</w:t>
      </w:r>
    </w:p>
    <w:p w:rsidR="00E75B7F" w:rsidRPr="00D53B0A" w:rsidRDefault="0049178D" w:rsidP="00152FA3">
      <w:pPr>
        <w:pStyle w:val="22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При проведении планового контроля не требуется дополнительного предупреждения тренера-преподавателя, если в месячном плане указаны сроки контроля. В</w:t>
      </w:r>
      <w:r w:rsidR="00152FA3">
        <w:rPr>
          <w:sz w:val="24"/>
          <w:szCs w:val="24"/>
        </w:rPr>
        <w:t xml:space="preserve"> экстренных случаях директор, заместитель директора,</w:t>
      </w:r>
      <w:r w:rsidRPr="00D53B0A">
        <w:rPr>
          <w:sz w:val="24"/>
          <w:szCs w:val="24"/>
        </w:rPr>
        <w:t xml:space="preserve"> инструктор-методист могут посещать </w:t>
      </w:r>
      <w:r w:rsidR="00152FA3">
        <w:rPr>
          <w:sz w:val="24"/>
          <w:szCs w:val="24"/>
        </w:rPr>
        <w:t xml:space="preserve">учебно- </w:t>
      </w:r>
      <w:r w:rsidRPr="00D53B0A">
        <w:rPr>
          <w:sz w:val="24"/>
          <w:szCs w:val="24"/>
        </w:rPr>
        <w:t>тренировочные занятия тренеров- преподавателей без предварительного предупреждения;</w:t>
      </w:r>
    </w:p>
    <w:p w:rsidR="00E75B7F" w:rsidRPr="00D53B0A" w:rsidRDefault="0049178D" w:rsidP="00152FA3">
      <w:pPr>
        <w:pStyle w:val="22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 xml:space="preserve">При проведении оперативных проверок тренер-преподаватель предупреждается не менее чем за 1 день до посещения </w:t>
      </w:r>
      <w:r w:rsidR="00152FA3">
        <w:rPr>
          <w:sz w:val="24"/>
          <w:szCs w:val="24"/>
        </w:rPr>
        <w:t xml:space="preserve"> учебно-</w:t>
      </w:r>
      <w:r w:rsidRPr="00D53B0A">
        <w:rPr>
          <w:sz w:val="24"/>
          <w:szCs w:val="24"/>
        </w:rPr>
        <w:t>тренировочных занятий;</w:t>
      </w:r>
    </w:p>
    <w:p w:rsidR="00E75B7F" w:rsidRPr="00D53B0A" w:rsidRDefault="0049178D" w:rsidP="00152FA3">
      <w:pPr>
        <w:pStyle w:val="22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 xml:space="preserve">В экстренных случаях тренер-преподаватель предупреждается менее чем за 1 день до посещения </w:t>
      </w:r>
      <w:r w:rsidR="00152FA3">
        <w:rPr>
          <w:sz w:val="24"/>
          <w:szCs w:val="24"/>
        </w:rPr>
        <w:t>учебно-</w:t>
      </w:r>
      <w:r w:rsidRPr="00D53B0A">
        <w:rPr>
          <w:sz w:val="24"/>
          <w:szCs w:val="24"/>
        </w:rPr>
        <w:t>тренировочных занятий; (экстренным случаем считается письменная жалоба на нарушения прав ребенка).</w:t>
      </w:r>
    </w:p>
    <w:p w:rsidR="00E75B7F" w:rsidRPr="00D53B0A" w:rsidRDefault="0049178D" w:rsidP="00152FA3">
      <w:pPr>
        <w:pStyle w:val="22"/>
        <w:numPr>
          <w:ilvl w:val="1"/>
          <w:numId w:val="1"/>
        </w:numPr>
        <w:shd w:val="clear" w:color="auto" w:fill="auto"/>
        <w:tabs>
          <w:tab w:val="left" w:pos="1275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Результаты ВШК оформляются в виде аналитической справки, справки о результатах ВШК, доклада о состоянии дел по проверяемому вопросу или иной формы, установленной в СШ.</w:t>
      </w:r>
    </w:p>
    <w:p w:rsidR="00E75B7F" w:rsidRPr="00D53B0A" w:rsidRDefault="0049178D" w:rsidP="00152FA3">
      <w:pPr>
        <w:pStyle w:val="22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Итоговый материал должен содержать констатацию фактов, выводы и при необходимости, предложения. Информация о результатах доводится до работников школы в течение 15 дней с момента завершения проверки.</w:t>
      </w:r>
    </w:p>
    <w:p w:rsidR="00E75B7F" w:rsidRPr="00D53B0A" w:rsidRDefault="0049178D" w:rsidP="00152FA3">
      <w:pPr>
        <w:pStyle w:val="22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Тренеры-преподаватели после ознакомления с результатами ВШК должны поставить подпись под итоговым материалом, удостоверяющую то, что они поставлены в известность о результатах ВШК. При этом они вправе сделать запись в итоговом материале о несогласии с результатами контроля в целом или по отдельным фактам и выводам.</w:t>
      </w:r>
    </w:p>
    <w:p w:rsidR="00E75B7F" w:rsidRPr="00D53B0A" w:rsidRDefault="0049178D" w:rsidP="00152FA3">
      <w:pPr>
        <w:pStyle w:val="22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По итогам ВШК в зависимости от его формы, целей и задач, а также с учетом реального положения дел:</w:t>
      </w:r>
    </w:p>
    <w:p w:rsidR="00E75B7F" w:rsidRPr="00D53B0A" w:rsidRDefault="0049178D" w:rsidP="00152FA3">
      <w:pPr>
        <w:pStyle w:val="22"/>
        <w:numPr>
          <w:ilvl w:val="0"/>
          <w:numId w:val="3"/>
        </w:numPr>
        <w:shd w:val="clear" w:color="auto" w:fill="auto"/>
        <w:tabs>
          <w:tab w:val="left" w:pos="1027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проводятся производственные совещания, рабочие совещания с тренерско-преподавательским составом;</w:t>
      </w:r>
    </w:p>
    <w:p w:rsidR="00E75B7F" w:rsidRPr="00D53B0A" w:rsidRDefault="0049178D" w:rsidP="00152FA3">
      <w:pPr>
        <w:pStyle w:val="22"/>
        <w:numPr>
          <w:ilvl w:val="0"/>
          <w:numId w:val="3"/>
        </w:numPr>
        <w:shd w:val="clear" w:color="auto" w:fill="auto"/>
        <w:tabs>
          <w:tab w:val="left" w:pos="1027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сделанные замечания и предложения фиксируются в документации согласно номенклатуре дел СШ;</w:t>
      </w:r>
    </w:p>
    <w:p w:rsidR="00E75B7F" w:rsidRPr="00D53B0A" w:rsidRDefault="00152FA3" w:rsidP="00152FA3">
      <w:pPr>
        <w:pStyle w:val="10"/>
        <w:keepNext/>
        <w:keepLines/>
        <w:shd w:val="clear" w:color="auto" w:fill="auto"/>
        <w:tabs>
          <w:tab w:val="left" w:pos="1094"/>
        </w:tabs>
        <w:spacing w:line="240" w:lineRule="auto"/>
        <w:ind w:left="360"/>
        <w:jc w:val="left"/>
        <w:rPr>
          <w:sz w:val="24"/>
          <w:szCs w:val="24"/>
        </w:rPr>
      </w:pPr>
      <w:bookmarkStart w:id="6" w:name="bookmark6"/>
      <w:r>
        <w:rPr>
          <w:sz w:val="24"/>
          <w:szCs w:val="24"/>
        </w:rPr>
        <w:t>6.</w:t>
      </w:r>
      <w:r w:rsidR="0049178D" w:rsidRPr="00D53B0A">
        <w:rPr>
          <w:sz w:val="24"/>
          <w:szCs w:val="24"/>
        </w:rPr>
        <w:t>Директор школы по результатам ВШК принимает следующие</w:t>
      </w:r>
      <w:bookmarkEnd w:id="6"/>
      <w:r>
        <w:rPr>
          <w:sz w:val="24"/>
          <w:szCs w:val="24"/>
        </w:rPr>
        <w:t xml:space="preserve"> </w:t>
      </w:r>
      <w:r w:rsidR="0049178D" w:rsidRPr="00D53B0A">
        <w:rPr>
          <w:sz w:val="24"/>
          <w:szCs w:val="24"/>
        </w:rPr>
        <w:t>решения:</w:t>
      </w:r>
    </w:p>
    <w:p w:rsidR="00E75B7F" w:rsidRPr="00D53B0A" w:rsidRDefault="0049178D" w:rsidP="00152FA3">
      <w:pPr>
        <w:pStyle w:val="22"/>
        <w:numPr>
          <w:ilvl w:val="0"/>
          <w:numId w:val="3"/>
        </w:numPr>
        <w:shd w:val="clear" w:color="auto" w:fill="auto"/>
        <w:tabs>
          <w:tab w:val="left" w:pos="1027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об издании соответствующего приказа;</w:t>
      </w:r>
    </w:p>
    <w:p w:rsidR="00E75B7F" w:rsidRPr="00D53B0A" w:rsidRDefault="0049178D" w:rsidP="00152FA3">
      <w:pPr>
        <w:pStyle w:val="22"/>
        <w:numPr>
          <w:ilvl w:val="0"/>
          <w:numId w:val="3"/>
        </w:numPr>
        <w:shd w:val="clear" w:color="auto" w:fill="auto"/>
        <w:tabs>
          <w:tab w:val="left" w:pos="1027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о проведении повторного контроля;</w:t>
      </w:r>
    </w:p>
    <w:p w:rsidR="00E75B7F" w:rsidRPr="00D53B0A" w:rsidRDefault="0049178D" w:rsidP="00152FA3">
      <w:pPr>
        <w:pStyle w:val="22"/>
        <w:numPr>
          <w:ilvl w:val="0"/>
          <w:numId w:val="3"/>
        </w:numPr>
        <w:shd w:val="clear" w:color="auto" w:fill="auto"/>
        <w:tabs>
          <w:tab w:val="left" w:pos="1027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о привлечении к дисциплинарной ответственности должностных</w:t>
      </w:r>
      <w:r w:rsidR="00D53B0A">
        <w:rPr>
          <w:sz w:val="24"/>
          <w:szCs w:val="24"/>
        </w:rPr>
        <w:t xml:space="preserve"> </w:t>
      </w:r>
      <w:r w:rsidRPr="00D53B0A">
        <w:rPr>
          <w:sz w:val="24"/>
          <w:szCs w:val="24"/>
        </w:rPr>
        <w:t>лиц;</w:t>
      </w:r>
    </w:p>
    <w:p w:rsidR="00E75B7F" w:rsidRPr="00D53B0A" w:rsidRDefault="0049178D" w:rsidP="00152FA3">
      <w:pPr>
        <w:pStyle w:val="22"/>
        <w:numPr>
          <w:ilvl w:val="0"/>
          <w:numId w:val="3"/>
        </w:numPr>
        <w:shd w:val="clear" w:color="auto" w:fill="auto"/>
        <w:tabs>
          <w:tab w:val="left" w:pos="1027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lastRenderedPageBreak/>
        <w:t>о поощрении работников;</w:t>
      </w:r>
    </w:p>
    <w:p w:rsidR="00E75B7F" w:rsidRPr="00D53B0A" w:rsidRDefault="0049178D" w:rsidP="00152FA3">
      <w:pPr>
        <w:pStyle w:val="22"/>
        <w:numPr>
          <w:ilvl w:val="0"/>
          <w:numId w:val="3"/>
        </w:numPr>
        <w:shd w:val="clear" w:color="auto" w:fill="auto"/>
        <w:tabs>
          <w:tab w:val="left" w:pos="1027"/>
        </w:tabs>
        <w:spacing w:line="240" w:lineRule="auto"/>
        <w:ind w:firstLine="360"/>
        <w:jc w:val="both"/>
        <w:rPr>
          <w:sz w:val="24"/>
          <w:szCs w:val="24"/>
        </w:rPr>
      </w:pPr>
      <w:r w:rsidRPr="00D53B0A">
        <w:rPr>
          <w:sz w:val="24"/>
          <w:szCs w:val="24"/>
        </w:rPr>
        <w:t>иные решения в пределах своей компетенции.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098"/>
        <w:gridCol w:w="4642"/>
        <w:gridCol w:w="2549"/>
      </w:tblGrid>
      <w:tr w:rsidR="00E75B7F" w:rsidRPr="00D53B0A">
        <w:trPr>
          <w:trHeight w:val="1032"/>
        </w:trPr>
        <w:tc>
          <w:tcPr>
            <w:tcW w:w="2098" w:type="dxa"/>
            <w:shd w:val="clear" w:color="auto" w:fill="FFFFFF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53B0A">
              <w:rPr>
                <w:rStyle w:val="24"/>
                <w:sz w:val="24"/>
                <w:szCs w:val="24"/>
              </w:rPr>
              <w:t>С Положение ознакомлены:</w:t>
            </w:r>
          </w:p>
        </w:tc>
        <w:tc>
          <w:tcPr>
            <w:tcW w:w="7191" w:type="dxa"/>
            <w:gridSpan w:val="2"/>
            <w:shd w:val="clear" w:color="auto" w:fill="FFFFFF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left="360" w:hanging="360"/>
              <w:rPr>
                <w:sz w:val="24"/>
                <w:szCs w:val="24"/>
              </w:rPr>
            </w:pPr>
            <w:r w:rsidRPr="00D53B0A">
              <w:rPr>
                <w:rStyle w:val="24"/>
                <w:sz w:val="24"/>
                <w:szCs w:val="24"/>
              </w:rPr>
              <w:t xml:space="preserve">о внутрищколъном контроле </w:t>
            </w:r>
            <w:r w:rsidRPr="00D53B0A">
              <w:rPr>
                <w:rStyle w:val="25"/>
                <w:sz w:val="24"/>
                <w:szCs w:val="24"/>
              </w:rPr>
              <w:t>.</w:t>
            </w:r>
          </w:p>
        </w:tc>
      </w:tr>
      <w:tr w:rsidR="00E75B7F" w:rsidRPr="00D53B0A">
        <w:trPr>
          <w:trHeight w:val="355"/>
        </w:trPr>
        <w:tc>
          <w:tcPr>
            <w:tcW w:w="2098" w:type="dxa"/>
            <w:tcBorders>
              <w:top w:val="single" w:sz="4" w:space="0" w:color="auto"/>
            </w:tcBorders>
            <w:shd w:val="clear" w:color="auto" w:fill="FFFFFF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(подпись)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FFFFFF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(фамилия, инициалы)</w:t>
            </w:r>
          </w:p>
        </w:tc>
        <w:tc>
          <w:tcPr>
            <w:tcW w:w="2549" w:type="dxa"/>
            <w:tcBorders>
              <w:top w:val="single" w:sz="4" w:space="0" w:color="auto"/>
            </w:tcBorders>
            <w:shd w:val="clear" w:color="auto" w:fill="FFFFFF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(дата)</w:t>
            </w:r>
          </w:p>
        </w:tc>
      </w:tr>
      <w:tr w:rsidR="00E75B7F" w:rsidRPr="00D53B0A">
        <w:trPr>
          <w:trHeight w:val="312"/>
        </w:trPr>
        <w:tc>
          <w:tcPr>
            <w:tcW w:w="2098" w:type="dxa"/>
            <w:shd w:val="clear" w:color="auto" w:fill="FFFFFF"/>
          </w:tcPr>
          <w:p w:rsidR="00E75B7F" w:rsidRPr="00D53B0A" w:rsidRDefault="00E75B7F" w:rsidP="00152F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2" w:type="dxa"/>
            <w:shd w:val="clear" w:color="auto" w:fill="FFFFFF"/>
            <w:vAlign w:val="bottom"/>
          </w:tcPr>
          <w:p w:rsidR="00E75B7F" w:rsidRPr="00D53B0A" w:rsidRDefault="00E75B7F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49" w:type="dxa"/>
            <w:shd w:val="clear" w:color="auto" w:fill="FFFFFF"/>
          </w:tcPr>
          <w:p w:rsidR="00E75B7F" w:rsidRPr="00D53B0A" w:rsidRDefault="00E75B7F" w:rsidP="00152F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5B7F" w:rsidRPr="00D53B0A">
        <w:trPr>
          <w:trHeight w:val="456"/>
        </w:trPr>
        <w:tc>
          <w:tcPr>
            <w:tcW w:w="2098" w:type="dxa"/>
            <w:tcBorders>
              <w:top w:val="single" w:sz="4" w:space="0" w:color="auto"/>
            </w:tcBorders>
            <w:shd w:val="clear" w:color="auto" w:fill="FFFFFF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(подпись)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(фамилия, инициалы)</w:t>
            </w:r>
          </w:p>
        </w:tc>
        <w:tc>
          <w:tcPr>
            <w:tcW w:w="2549" w:type="dxa"/>
            <w:tcBorders>
              <w:top w:val="single" w:sz="4" w:space="0" w:color="auto"/>
            </w:tcBorders>
            <w:shd w:val="clear" w:color="auto" w:fill="FFFFFF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(дата)</w:t>
            </w:r>
          </w:p>
        </w:tc>
      </w:tr>
      <w:tr w:rsidR="00E75B7F" w:rsidRPr="00D53B0A">
        <w:trPr>
          <w:trHeight w:val="341"/>
        </w:trPr>
        <w:tc>
          <w:tcPr>
            <w:tcW w:w="2098" w:type="dxa"/>
            <w:shd w:val="clear" w:color="auto" w:fill="FFFFFF"/>
          </w:tcPr>
          <w:p w:rsidR="00E75B7F" w:rsidRPr="00D53B0A" w:rsidRDefault="00E75B7F" w:rsidP="00152F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2" w:type="dxa"/>
            <w:shd w:val="clear" w:color="auto" w:fill="FFFFFF"/>
            <w:vAlign w:val="bottom"/>
          </w:tcPr>
          <w:p w:rsidR="00E75B7F" w:rsidRPr="00D53B0A" w:rsidRDefault="00E75B7F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49" w:type="dxa"/>
            <w:shd w:val="clear" w:color="auto" w:fill="FFFFFF"/>
          </w:tcPr>
          <w:p w:rsidR="00E75B7F" w:rsidRPr="00D53B0A" w:rsidRDefault="00E75B7F" w:rsidP="00152F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5B7F" w:rsidRPr="00D53B0A">
        <w:trPr>
          <w:trHeight w:val="451"/>
        </w:trPr>
        <w:tc>
          <w:tcPr>
            <w:tcW w:w="2098" w:type="dxa"/>
            <w:tcBorders>
              <w:top w:val="single" w:sz="4" w:space="0" w:color="auto"/>
            </w:tcBorders>
            <w:shd w:val="clear" w:color="auto" w:fill="FFFFFF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(подпись)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(фамилия, инициалы)</w:t>
            </w:r>
          </w:p>
        </w:tc>
        <w:tc>
          <w:tcPr>
            <w:tcW w:w="2549" w:type="dxa"/>
            <w:tcBorders>
              <w:top w:val="single" w:sz="4" w:space="0" w:color="auto"/>
            </w:tcBorders>
            <w:shd w:val="clear" w:color="auto" w:fill="FFFFFF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(дата)</w:t>
            </w:r>
          </w:p>
        </w:tc>
      </w:tr>
      <w:tr w:rsidR="00E75B7F" w:rsidRPr="00D53B0A">
        <w:trPr>
          <w:trHeight w:val="341"/>
        </w:trPr>
        <w:tc>
          <w:tcPr>
            <w:tcW w:w="2098" w:type="dxa"/>
            <w:shd w:val="clear" w:color="auto" w:fill="FFFFFF"/>
          </w:tcPr>
          <w:p w:rsidR="00E75B7F" w:rsidRPr="00D53B0A" w:rsidRDefault="00E75B7F" w:rsidP="00152F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2" w:type="dxa"/>
            <w:shd w:val="clear" w:color="auto" w:fill="FFFFFF"/>
            <w:vAlign w:val="bottom"/>
          </w:tcPr>
          <w:p w:rsidR="00E75B7F" w:rsidRPr="00D53B0A" w:rsidRDefault="00E75B7F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49" w:type="dxa"/>
            <w:shd w:val="clear" w:color="auto" w:fill="FFFFFF"/>
          </w:tcPr>
          <w:p w:rsidR="00E75B7F" w:rsidRPr="00D53B0A" w:rsidRDefault="00E75B7F" w:rsidP="00152F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5B7F" w:rsidRPr="00D53B0A">
        <w:trPr>
          <w:trHeight w:val="456"/>
        </w:trPr>
        <w:tc>
          <w:tcPr>
            <w:tcW w:w="2098" w:type="dxa"/>
            <w:tcBorders>
              <w:top w:val="single" w:sz="4" w:space="0" w:color="auto"/>
            </w:tcBorders>
            <w:shd w:val="clear" w:color="auto" w:fill="FFFFFF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(подпись)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(фамилия, инициалы)</w:t>
            </w:r>
          </w:p>
        </w:tc>
        <w:tc>
          <w:tcPr>
            <w:tcW w:w="2549" w:type="dxa"/>
            <w:tcBorders>
              <w:top w:val="single" w:sz="4" w:space="0" w:color="auto"/>
            </w:tcBorders>
            <w:shd w:val="clear" w:color="auto" w:fill="FFFFFF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(дата)</w:t>
            </w:r>
          </w:p>
        </w:tc>
      </w:tr>
      <w:tr w:rsidR="00E75B7F" w:rsidRPr="00D53B0A">
        <w:trPr>
          <w:trHeight w:val="336"/>
        </w:trPr>
        <w:tc>
          <w:tcPr>
            <w:tcW w:w="2098" w:type="dxa"/>
            <w:shd w:val="clear" w:color="auto" w:fill="FFFFFF"/>
          </w:tcPr>
          <w:p w:rsidR="00E75B7F" w:rsidRPr="00D53B0A" w:rsidRDefault="00E75B7F" w:rsidP="00152F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2" w:type="dxa"/>
            <w:shd w:val="clear" w:color="auto" w:fill="FFFFFF"/>
            <w:vAlign w:val="bottom"/>
          </w:tcPr>
          <w:p w:rsidR="00E75B7F" w:rsidRPr="00D53B0A" w:rsidRDefault="00E75B7F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49" w:type="dxa"/>
            <w:shd w:val="clear" w:color="auto" w:fill="FFFFFF"/>
          </w:tcPr>
          <w:p w:rsidR="00E75B7F" w:rsidRPr="00D53B0A" w:rsidRDefault="00E75B7F" w:rsidP="00152F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5B7F" w:rsidRPr="00D53B0A">
        <w:trPr>
          <w:trHeight w:val="456"/>
        </w:trPr>
        <w:tc>
          <w:tcPr>
            <w:tcW w:w="209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(подпись)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(фамилия, инициалы)</w:t>
            </w:r>
          </w:p>
        </w:tc>
        <w:tc>
          <w:tcPr>
            <w:tcW w:w="254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(дата)</w:t>
            </w:r>
          </w:p>
        </w:tc>
      </w:tr>
      <w:tr w:rsidR="00E75B7F" w:rsidRPr="00D53B0A">
        <w:trPr>
          <w:trHeight w:val="341"/>
        </w:trPr>
        <w:tc>
          <w:tcPr>
            <w:tcW w:w="2098" w:type="dxa"/>
            <w:shd w:val="clear" w:color="auto" w:fill="FFFFFF"/>
          </w:tcPr>
          <w:p w:rsidR="00E75B7F" w:rsidRPr="00D53B0A" w:rsidRDefault="00E75B7F" w:rsidP="00152F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2" w:type="dxa"/>
            <w:shd w:val="clear" w:color="auto" w:fill="FFFFFF"/>
            <w:vAlign w:val="bottom"/>
          </w:tcPr>
          <w:p w:rsidR="00E75B7F" w:rsidRPr="00D53B0A" w:rsidRDefault="00E75B7F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49" w:type="dxa"/>
            <w:shd w:val="clear" w:color="auto" w:fill="FFFFFF"/>
          </w:tcPr>
          <w:p w:rsidR="00E75B7F" w:rsidRPr="00D53B0A" w:rsidRDefault="00E75B7F" w:rsidP="00152F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5B7F" w:rsidRPr="00D53B0A">
        <w:trPr>
          <w:trHeight w:val="456"/>
        </w:trPr>
        <w:tc>
          <w:tcPr>
            <w:tcW w:w="2098" w:type="dxa"/>
            <w:tcBorders>
              <w:top w:val="single" w:sz="4" w:space="0" w:color="auto"/>
            </w:tcBorders>
            <w:shd w:val="clear" w:color="auto" w:fill="FFFFFF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(подпись)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(фамилия, инициалы)</w:t>
            </w:r>
          </w:p>
        </w:tc>
        <w:tc>
          <w:tcPr>
            <w:tcW w:w="2549" w:type="dxa"/>
            <w:tcBorders>
              <w:top w:val="single" w:sz="4" w:space="0" w:color="auto"/>
            </w:tcBorders>
            <w:shd w:val="clear" w:color="auto" w:fill="FFFFFF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(дата)</w:t>
            </w:r>
          </w:p>
        </w:tc>
      </w:tr>
      <w:tr w:rsidR="00E75B7F" w:rsidRPr="00D53B0A">
        <w:trPr>
          <w:trHeight w:val="336"/>
        </w:trPr>
        <w:tc>
          <w:tcPr>
            <w:tcW w:w="2098" w:type="dxa"/>
            <w:shd w:val="clear" w:color="auto" w:fill="FFFFFF"/>
          </w:tcPr>
          <w:p w:rsidR="00E75B7F" w:rsidRPr="00D53B0A" w:rsidRDefault="00E75B7F" w:rsidP="00152F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2" w:type="dxa"/>
            <w:shd w:val="clear" w:color="auto" w:fill="FFFFFF"/>
            <w:vAlign w:val="bottom"/>
          </w:tcPr>
          <w:p w:rsidR="00E75B7F" w:rsidRPr="00D53B0A" w:rsidRDefault="00E75B7F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49" w:type="dxa"/>
            <w:shd w:val="clear" w:color="auto" w:fill="FFFFFF"/>
          </w:tcPr>
          <w:p w:rsidR="00E75B7F" w:rsidRPr="00D53B0A" w:rsidRDefault="00E75B7F" w:rsidP="00152F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5B7F" w:rsidRPr="00D53B0A">
        <w:trPr>
          <w:trHeight w:val="797"/>
        </w:trPr>
        <w:tc>
          <w:tcPr>
            <w:tcW w:w="2098" w:type="dxa"/>
            <w:tcBorders>
              <w:top w:val="single" w:sz="4" w:space="0" w:color="auto"/>
            </w:tcBorders>
            <w:shd w:val="clear" w:color="auto" w:fill="FFFFFF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(подпись)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FFFFFF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(фамилия, инициалы)</w:t>
            </w:r>
          </w:p>
        </w:tc>
        <w:tc>
          <w:tcPr>
            <w:tcW w:w="2549" w:type="dxa"/>
            <w:tcBorders>
              <w:top w:val="single" w:sz="4" w:space="0" w:color="auto"/>
            </w:tcBorders>
            <w:shd w:val="clear" w:color="auto" w:fill="FFFFFF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(дата)</w:t>
            </w:r>
          </w:p>
        </w:tc>
      </w:tr>
      <w:tr w:rsidR="00E75B7F" w:rsidRPr="00D53B0A">
        <w:trPr>
          <w:trHeight w:val="269"/>
        </w:trPr>
        <w:tc>
          <w:tcPr>
            <w:tcW w:w="209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дпись)</w:t>
            </w:r>
          </w:p>
        </w:tc>
        <w:tc>
          <w:tcPr>
            <w:tcW w:w="464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(фамилия, инициалы)</w:t>
            </w:r>
          </w:p>
        </w:tc>
        <w:tc>
          <w:tcPr>
            <w:tcW w:w="254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75B7F" w:rsidRPr="00D53B0A" w:rsidRDefault="0049178D" w:rsidP="00152FA3">
            <w:pPr>
              <w:pStyle w:val="22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 w:rsidRPr="00D53B0A">
              <w:rPr>
                <w:rStyle w:val="29pt"/>
              </w:rPr>
              <w:t>(дата)</w:t>
            </w:r>
          </w:p>
        </w:tc>
      </w:tr>
    </w:tbl>
    <w:p w:rsidR="00E75B7F" w:rsidRPr="00D53B0A" w:rsidRDefault="00E75B7F" w:rsidP="00152FA3">
      <w:pPr>
        <w:rPr>
          <w:rFonts w:ascii="Times New Roman" w:hAnsi="Times New Roman" w:cs="Times New Roman"/>
          <w:sz w:val="18"/>
          <w:szCs w:val="18"/>
        </w:rPr>
      </w:pPr>
    </w:p>
    <w:sectPr w:rsidR="00E75B7F" w:rsidRPr="00D53B0A" w:rsidSect="00D53B0A">
      <w:type w:val="continuous"/>
      <w:pgSz w:w="11909" w:h="16840"/>
      <w:pgMar w:top="913" w:right="851" w:bottom="601" w:left="136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427" w:rsidRDefault="00804427" w:rsidP="00E75B7F">
      <w:r>
        <w:separator/>
      </w:r>
    </w:p>
  </w:endnote>
  <w:endnote w:type="continuationSeparator" w:id="1">
    <w:p w:rsidR="00804427" w:rsidRDefault="00804427" w:rsidP="00E75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427" w:rsidRDefault="00804427"/>
  </w:footnote>
  <w:footnote w:type="continuationSeparator" w:id="1">
    <w:p w:rsidR="00804427" w:rsidRDefault="0080442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B142E"/>
    <w:multiLevelType w:val="multilevel"/>
    <w:tmpl w:val="B76406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905596"/>
    <w:multiLevelType w:val="multilevel"/>
    <w:tmpl w:val="6CC2D8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6F487E"/>
    <w:multiLevelType w:val="multilevel"/>
    <w:tmpl w:val="525CEC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E75B7F"/>
    <w:rsid w:val="00152FA3"/>
    <w:rsid w:val="003F0D9F"/>
    <w:rsid w:val="0049178D"/>
    <w:rsid w:val="00804427"/>
    <w:rsid w:val="00D53B0A"/>
    <w:rsid w:val="00E75B7F"/>
    <w:rsid w:val="00FC5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5B7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75B7F"/>
    <w:rPr>
      <w:color w:val="000080"/>
      <w:u w:val="single"/>
    </w:rPr>
  </w:style>
  <w:style w:type="character" w:customStyle="1" w:styleId="2">
    <w:name w:val="Основной текст (2)"/>
    <w:basedOn w:val="a0"/>
    <w:rsid w:val="00E75B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1"/>
    <w:rsid w:val="00E75B7F"/>
    <w:rPr>
      <w:u w:val="single"/>
    </w:rPr>
  </w:style>
  <w:style w:type="character" w:customStyle="1" w:styleId="a4">
    <w:name w:val="Подпись к картинке_"/>
    <w:basedOn w:val="a0"/>
    <w:link w:val="a5"/>
    <w:rsid w:val="00E75B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"/>
    <w:basedOn w:val="a0"/>
    <w:rsid w:val="00E75B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75B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E75B7F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E75B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E75B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sid w:val="00E75B7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0">
    <w:name w:val="Основной текст (5)_"/>
    <w:basedOn w:val="a0"/>
    <w:link w:val="51"/>
    <w:rsid w:val="00E75B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E75B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 + Курсив"/>
    <w:basedOn w:val="21"/>
    <w:rsid w:val="00E75B7F"/>
    <w:rPr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5">
    <w:name w:val="Основной текст (2)"/>
    <w:basedOn w:val="21"/>
    <w:rsid w:val="00E75B7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9pt">
    <w:name w:val="Основной текст (2) + 9 pt;Полужирный"/>
    <w:basedOn w:val="21"/>
    <w:rsid w:val="00E75B7F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75B7F"/>
    <w:pPr>
      <w:shd w:val="clear" w:color="auto" w:fill="FFFFFF"/>
      <w:spacing w:line="0" w:lineRule="atLeast"/>
      <w:ind w:hanging="3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rsid w:val="00E75B7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1">
    <w:name w:val="Основной текст (5)"/>
    <w:basedOn w:val="a"/>
    <w:link w:val="50"/>
    <w:rsid w:val="00E75B7F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75B7F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E75B7F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E75B7F"/>
    <w:pPr>
      <w:shd w:val="clear" w:color="auto" w:fill="FFFFFF"/>
      <w:spacing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F0D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0D9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2</cp:revision>
  <cp:lastPrinted>2023-06-16T06:57:00Z</cp:lastPrinted>
  <dcterms:created xsi:type="dcterms:W3CDTF">2023-06-16T06:38:00Z</dcterms:created>
  <dcterms:modified xsi:type="dcterms:W3CDTF">2023-09-18T09:52:00Z</dcterms:modified>
</cp:coreProperties>
</file>